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BB73431" w:rsidR="00D111BC" w:rsidRPr="00437B9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437B9B">
        <w:rPr>
          <w:rFonts w:ascii="Arial" w:hAnsi="Arial" w:cs="Arial"/>
          <w:b/>
          <w:lang w:val="en-US" w:eastAsia="en-GB"/>
        </w:rPr>
        <w:t xml:space="preserve">Dz.U. UE S numer </w:t>
      </w:r>
      <w:r w:rsidR="00437B9B" w:rsidRPr="00437B9B">
        <w:rPr>
          <w:rFonts w:ascii="Arial" w:hAnsi="Arial" w:cs="Arial"/>
          <w:b/>
          <w:lang w:val="en-US" w:eastAsia="en-GB"/>
        </w:rPr>
        <w:t>245,</w:t>
      </w:r>
      <w:r w:rsidRPr="00437B9B">
        <w:rPr>
          <w:rFonts w:ascii="Arial" w:hAnsi="Arial" w:cs="Arial"/>
          <w:b/>
          <w:lang w:val="en-US" w:eastAsia="en-GB"/>
        </w:rPr>
        <w:t xml:space="preserve"> data </w:t>
      </w:r>
      <w:r w:rsidR="00437B9B" w:rsidRPr="00437B9B">
        <w:rPr>
          <w:rFonts w:ascii="Arial" w:hAnsi="Arial" w:cs="Arial"/>
          <w:b/>
          <w:lang w:val="en-US" w:eastAsia="en-GB"/>
        </w:rPr>
        <w:t>17.12.</w:t>
      </w:r>
      <w:r w:rsidR="00C43806" w:rsidRPr="00437B9B">
        <w:rPr>
          <w:rFonts w:ascii="Arial" w:hAnsi="Arial" w:cs="Arial"/>
          <w:b/>
          <w:lang w:val="en-US" w:eastAsia="en-GB"/>
        </w:rPr>
        <w:t>2</w:t>
      </w:r>
      <w:r w:rsidR="00503BBC" w:rsidRPr="00437B9B">
        <w:rPr>
          <w:rFonts w:ascii="Arial" w:hAnsi="Arial" w:cs="Arial"/>
          <w:b/>
          <w:lang w:val="en-US" w:eastAsia="en-GB"/>
        </w:rPr>
        <w:t>021</w:t>
      </w:r>
      <w:r w:rsidRPr="00437B9B">
        <w:rPr>
          <w:rFonts w:ascii="Arial" w:hAnsi="Arial" w:cs="Arial"/>
          <w:b/>
          <w:lang w:val="en-US" w:eastAsia="en-GB"/>
        </w:rPr>
        <w:t xml:space="preserve">, strona [], </w:t>
      </w:r>
    </w:p>
    <w:p w14:paraId="16580882" w14:textId="0CD51C9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503BBC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437B9B">
        <w:rPr>
          <w:rFonts w:ascii="Arial" w:hAnsi="Arial" w:cs="Arial"/>
          <w:b/>
          <w:lang w:eastAsia="en-GB"/>
        </w:rPr>
        <w:t xml:space="preserve">245 </w:t>
      </w:r>
      <w:r w:rsidR="00175524">
        <w:rPr>
          <w:rFonts w:ascii="Arial" w:hAnsi="Arial" w:cs="Arial"/>
          <w:b/>
          <w:lang w:eastAsia="en-GB"/>
        </w:rPr>
        <w:t>-</w:t>
      </w:r>
      <w:r w:rsidR="00437B9B">
        <w:rPr>
          <w:rFonts w:ascii="Arial" w:hAnsi="Arial" w:cs="Arial"/>
          <w:b/>
          <w:lang w:eastAsia="en-GB"/>
        </w:rPr>
        <w:t xml:space="preserve"> 646151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3DD8629" w:rsidR="00D111BC" w:rsidRDefault="00503BBC" w:rsidP="00503B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Nadleśnictwo Miechów, os. Kolejowe 54A, </w:t>
            </w:r>
            <w:r>
              <w:rPr>
                <w:rFonts w:ascii="Arial" w:hAnsi="Arial" w:cs="Arial"/>
                <w:lang w:eastAsia="en-GB"/>
              </w:rPr>
              <w:br/>
              <w:t>32-200 Miechów. NIP 6590003415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58FA13C" w:rsidR="00D111BC" w:rsidRDefault="00503BBC" w:rsidP="00C4380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15B11">
              <w:rPr>
                <w:rFonts w:ascii="Cambria" w:hAnsi="Cambria" w:cs="Arial"/>
                <w:b/>
                <w:bCs/>
                <w:sz w:val="24"/>
                <w:szCs w:val="24"/>
              </w:rPr>
              <w:t>„</w:t>
            </w:r>
            <w:r w:rsidR="00815B11" w:rsidRPr="00815B1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II przetarg - </w:t>
            </w:r>
            <w:r w:rsidRPr="00C429DB">
              <w:rPr>
                <w:rFonts w:ascii="Cambria" w:hAnsi="Cambria" w:cs="Arial"/>
                <w:b/>
                <w:bCs/>
                <w:sz w:val="24"/>
                <w:szCs w:val="24"/>
              </w:rPr>
              <w:t>Wykonywanie usług z zakresu gospodarki leśnej na terenie Nadleśnictwa Miechów w roku 2022</w:t>
            </w:r>
            <w:r w:rsidR="0080695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-</w:t>
            </w:r>
            <w:r w:rsidR="0080695B" w:rsidRPr="0080695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  <w:r w:rsidR="0080695B" w:rsidRPr="0080695B">
              <w:rPr>
                <w:rFonts w:ascii="Cambria" w:hAnsi="Cambria" w:cs="Arial"/>
                <w:b/>
                <w:sz w:val="22"/>
                <w:szCs w:val="22"/>
              </w:rPr>
              <w:t>pakiety 0</w:t>
            </w:r>
            <w:r w:rsidR="00C43806">
              <w:rPr>
                <w:rFonts w:ascii="Cambria" w:hAnsi="Cambria" w:cs="Arial"/>
                <w:b/>
                <w:sz w:val="22"/>
                <w:szCs w:val="22"/>
              </w:rPr>
              <w:t>4</w:t>
            </w:r>
            <w:r w:rsidR="0080695B" w:rsidRPr="0080695B">
              <w:rPr>
                <w:rFonts w:ascii="Cambria" w:hAnsi="Cambria" w:cs="Arial"/>
                <w:b/>
                <w:sz w:val="22"/>
                <w:szCs w:val="22"/>
              </w:rPr>
              <w:t>, 0</w:t>
            </w:r>
            <w:r w:rsidR="00C43806">
              <w:rPr>
                <w:rFonts w:ascii="Cambria" w:hAnsi="Cambria" w:cs="Arial"/>
                <w:b/>
                <w:sz w:val="22"/>
                <w:szCs w:val="22"/>
              </w:rPr>
              <w:t>5</w:t>
            </w:r>
            <w:r w:rsidR="0080695B" w:rsidRPr="0080695B">
              <w:rPr>
                <w:rFonts w:ascii="Cambria" w:hAnsi="Cambria" w:cs="Arial"/>
                <w:b/>
                <w:sz w:val="22"/>
                <w:szCs w:val="22"/>
              </w:rPr>
              <w:t xml:space="preserve">, </w:t>
            </w:r>
            <w:r w:rsidR="00C43806">
              <w:rPr>
                <w:rFonts w:ascii="Cambria" w:hAnsi="Cambria" w:cs="Arial"/>
                <w:b/>
                <w:sz w:val="22"/>
                <w:szCs w:val="22"/>
              </w:rPr>
              <w:t>10</w:t>
            </w:r>
            <w:r w:rsidRPr="00C429DB">
              <w:rPr>
                <w:rFonts w:ascii="Cambria" w:hAnsi="Cambria" w:cs="Arial"/>
                <w:b/>
                <w:bCs/>
                <w:sz w:val="24"/>
                <w:szCs w:val="24"/>
              </w:rPr>
              <w:t>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4372F44" w:rsidR="00D111BC" w:rsidRDefault="00503BBC" w:rsidP="00C4380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SA.270.3.1</w:t>
            </w:r>
            <w:r w:rsidR="00C43806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>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F1E30" w14:textId="77777777" w:rsidR="00B2549E" w:rsidRDefault="00B2549E">
      <w:r>
        <w:separator/>
      </w:r>
    </w:p>
  </w:endnote>
  <w:endnote w:type="continuationSeparator" w:id="0">
    <w:p w14:paraId="01B0EA9E" w14:textId="77777777" w:rsidR="00B2549E" w:rsidRDefault="00B2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37B9B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31D56" w14:textId="77777777" w:rsidR="00B2549E" w:rsidRDefault="00B2549E">
      <w:r>
        <w:separator/>
      </w:r>
    </w:p>
  </w:footnote>
  <w:footnote w:type="continuationSeparator" w:id="0">
    <w:p w14:paraId="1BEB454E" w14:textId="77777777" w:rsidR="00B2549E" w:rsidRDefault="00B2549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524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B9B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BB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4AB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5B"/>
    <w:rsid w:val="00806FD6"/>
    <w:rsid w:val="0081039D"/>
    <w:rsid w:val="00812D81"/>
    <w:rsid w:val="008131BD"/>
    <w:rsid w:val="00815A95"/>
    <w:rsid w:val="00815B11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B8C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49E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806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923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D6A"/>
    <w:rsid w:val="00E137EF"/>
    <w:rsid w:val="00E13D34"/>
    <w:rsid w:val="00E13EAE"/>
    <w:rsid w:val="00E155CE"/>
    <w:rsid w:val="00E168A3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CDC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4514</Words>
  <Characters>27086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15</cp:revision>
  <cp:lastPrinted>2017-05-23T10:32:00Z</cp:lastPrinted>
  <dcterms:created xsi:type="dcterms:W3CDTF">2021-09-08T07:25:00Z</dcterms:created>
  <dcterms:modified xsi:type="dcterms:W3CDTF">2021-12-17T06:23:00Z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